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0C7" w:rsidRPr="002C258B" w:rsidRDefault="000410C7" w:rsidP="000410C7">
      <w:pPr>
        <w:pStyle w:val="align-right"/>
        <w:spacing w:before="0" w:beforeAutospacing="0" w:after="0" w:afterAutospacing="0"/>
        <w:ind w:left="5103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  <w:r w:rsidRPr="002C258B">
        <w:rPr>
          <w:sz w:val="28"/>
          <w:szCs w:val="28"/>
        </w:rPr>
        <w:br/>
        <w:t>к Порядку</w:t>
      </w:r>
      <w:r w:rsidRPr="002C258B">
        <w:rPr>
          <w:sz w:val="28"/>
          <w:szCs w:val="28"/>
        </w:rPr>
        <w:br/>
        <w:t>принятия решений о разработке</w:t>
      </w:r>
      <w:r w:rsidRPr="002C258B">
        <w:rPr>
          <w:sz w:val="28"/>
          <w:szCs w:val="28"/>
        </w:rPr>
        <w:br/>
      </w:r>
      <w:r>
        <w:rPr>
          <w:sz w:val="28"/>
          <w:szCs w:val="28"/>
        </w:rPr>
        <w:t xml:space="preserve">муниципальных </w:t>
      </w:r>
      <w:r w:rsidRPr="002C258B">
        <w:rPr>
          <w:sz w:val="28"/>
          <w:szCs w:val="28"/>
        </w:rPr>
        <w:t>программ</w:t>
      </w:r>
      <w:r w:rsidRPr="002C258B"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C258B">
        <w:rPr>
          <w:sz w:val="28"/>
          <w:szCs w:val="28"/>
        </w:rPr>
        <w:t>,</w:t>
      </w:r>
      <w:r w:rsidRPr="002C258B">
        <w:rPr>
          <w:sz w:val="28"/>
          <w:szCs w:val="28"/>
        </w:rPr>
        <w:br/>
        <w:t>их формировании и реализации</w:t>
      </w:r>
    </w:p>
    <w:p w:rsidR="000410C7" w:rsidRDefault="000410C7" w:rsidP="000410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410C7" w:rsidRPr="002C258B" w:rsidRDefault="000410C7" w:rsidP="000410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Форма</w:t>
      </w:r>
    </w:p>
    <w:p w:rsidR="000410C7" w:rsidRPr="002C258B" w:rsidRDefault="000410C7" w:rsidP="000410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для проведения мониторинга реализации</w:t>
      </w:r>
    </w:p>
    <w:p w:rsidR="000410C7" w:rsidRPr="002C258B" w:rsidRDefault="000410C7" w:rsidP="000410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0410C7" w:rsidRDefault="000410C7" w:rsidP="000410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410C7" w:rsidRPr="002C258B" w:rsidRDefault="000410C7" w:rsidP="000410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258B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муниципальной</w:t>
      </w:r>
      <w:r w:rsidR="00E777F1">
        <w:rPr>
          <w:sz w:val="28"/>
          <w:szCs w:val="28"/>
        </w:rPr>
        <w:t xml:space="preserve"> программы «</w:t>
      </w:r>
      <w:r w:rsidR="000D7001" w:rsidRPr="000D7001">
        <w:rPr>
          <w:rFonts w:eastAsia="Times New Roman"/>
          <w:b/>
          <w:sz w:val="28"/>
          <w:szCs w:val="28"/>
        </w:rPr>
        <w:t xml:space="preserve">Инвестиционное развитие и поддержка предпринимательства в </w:t>
      </w:r>
      <w:proofErr w:type="spellStart"/>
      <w:proofErr w:type="gramStart"/>
      <w:r w:rsidR="000D7001" w:rsidRPr="000D7001">
        <w:rPr>
          <w:rFonts w:eastAsia="Times New Roman"/>
          <w:b/>
          <w:sz w:val="28"/>
          <w:szCs w:val="28"/>
        </w:rPr>
        <w:t>Еткульском</w:t>
      </w:r>
      <w:proofErr w:type="spellEnd"/>
      <w:r w:rsidR="000D7001" w:rsidRPr="000D7001">
        <w:rPr>
          <w:rFonts w:eastAsia="Times New Roman"/>
          <w:b/>
          <w:sz w:val="28"/>
          <w:szCs w:val="28"/>
        </w:rPr>
        <w:t xml:space="preserve">  муниципальном</w:t>
      </w:r>
      <w:proofErr w:type="gramEnd"/>
      <w:r w:rsidR="000D7001" w:rsidRPr="000D7001">
        <w:rPr>
          <w:rFonts w:eastAsia="Times New Roman"/>
          <w:b/>
          <w:sz w:val="28"/>
          <w:szCs w:val="28"/>
        </w:rPr>
        <w:t xml:space="preserve"> районе</w:t>
      </w:r>
      <w:r w:rsidR="00E777F1">
        <w:rPr>
          <w:sz w:val="28"/>
          <w:szCs w:val="28"/>
        </w:rPr>
        <w:t>»</w:t>
      </w:r>
      <w:r w:rsidR="000D7001">
        <w:rPr>
          <w:sz w:val="28"/>
          <w:szCs w:val="28"/>
        </w:rPr>
        <w:t xml:space="preserve"> </w:t>
      </w:r>
      <w:r w:rsidRPr="002C258B">
        <w:rPr>
          <w:sz w:val="28"/>
          <w:szCs w:val="28"/>
        </w:rPr>
        <w:t xml:space="preserve">отчетный период </w:t>
      </w:r>
      <w:r w:rsidR="009D5C9A">
        <w:rPr>
          <w:sz w:val="28"/>
          <w:szCs w:val="28"/>
        </w:rPr>
        <w:t>2022</w:t>
      </w:r>
      <w:r w:rsidR="00844EBC">
        <w:rPr>
          <w:sz w:val="28"/>
          <w:szCs w:val="28"/>
        </w:rPr>
        <w:t>г.</w:t>
      </w:r>
      <w:r w:rsidRPr="002C258B">
        <w:rPr>
          <w:sz w:val="28"/>
          <w:szCs w:val="28"/>
        </w:rPr>
        <w:t xml:space="preserve"> (нарастающим итогом)</w:t>
      </w:r>
    </w:p>
    <w:p w:rsidR="000410C7" w:rsidRPr="002C258B" w:rsidRDefault="00592183" w:rsidP="00DF767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</w:t>
      </w:r>
      <w:r w:rsidR="000D7001">
        <w:rPr>
          <w:sz w:val="28"/>
          <w:szCs w:val="28"/>
        </w:rPr>
        <w:t xml:space="preserve">экономический отдел администрации </w:t>
      </w:r>
      <w:proofErr w:type="spellStart"/>
      <w:r w:rsidR="000D7001">
        <w:rPr>
          <w:sz w:val="28"/>
          <w:szCs w:val="28"/>
        </w:rPr>
        <w:t>Еткульского</w:t>
      </w:r>
      <w:proofErr w:type="spellEnd"/>
      <w:r w:rsidR="00DF767D">
        <w:rPr>
          <w:sz w:val="28"/>
          <w:szCs w:val="28"/>
        </w:rPr>
        <w:t xml:space="preserve"> муниципаль</w:t>
      </w:r>
      <w:r w:rsidR="00DF767D" w:rsidRPr="00DF767D">
        <w:rPr>
          <w:sz w:val="28"/>
          <w:szCs w:val="28"/>
        </w:rPr>
        <w:t>ного района</w:t>
      </w:r>
    </w:p>
    <w:tbl>
      <w:tblPr>
        <w:tblW w:w="5000" w:type="pct"/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413"/>
        <w:gridCol w:w="2826"/>
        <w:gridCol w:w="1559"/>
        <w:gridCol w:w="1418"/>
        <w:gridCol w:w="1984"/>
        <w:gridCol w:w="1701"/>
        <w:gridCol w:w="1418"/>
        <w:gridCol w:w="1417"/>
        <w:gridCol w:w="349"/>
        <w:gridCol w:w="875"/>
        <w:gridCol w:w="850"/>
      </w:tblGrid>
      <w:tr w:rsidR="00172E56" w:rsidRPr="00BD3CA9" w:rsidTr="00172E56"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№ п/п</w:t>
            </w:r>
          </w:p>
        </w:tc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Наименование мероприятия муниципальной программы, подпрограммы, контрольного события &lt;1&gt;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Факт начала реализации мероприятия муниципальной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Факт окончания реализации мероприятия муниципальной программы, подпрограммы, наступления контрольного события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Ожидаемая дата наступления контрольного события/ожидаемое значение контрольного события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Фактический результат реализации мероприятия муниципальной программы, подпрограммы</w:t>
            </w:r>
          </w:p>
        </w:tc>
        <w:tc>
          <w:tcPr>
            <w:tcW w:w="2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Расходы на реализацию муниципальной программы, тыс. рублей (за счет средств областного, федерального, местных бюджетов и внебюджетных источников)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Заключено контрактов на отчетную дату, тыс. рублей &lt;3&gt;</w:t>
            </w:r>
          </w:p>
        </w:tc>
      </w:tr>
      <w:tr w:rsidR="00172E56" w:rsidRPr="00BD3CA9" w:rsidTr="00172E56"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предусмотрено муниципальной программой</w:t>
            </w:r>
          </w:p>
        </w:tc>
        <w:tc>
          <w:tcPr>
            <w:tcW w:w="1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BD3CA9" w:rsidRDefault="000410C7" w:rsidP="00773B1A">
            <w:pPr>
              <w:pStyle w:val="a3"/>
              <w:spacing w:before="0" w:beforeAutospacing="0" w:after="0" w:afterAutospacing="0"/>
              <w:jc w:val="both"/>
            </w:pPr>
            <w:r w:rsidRPr="00BD3CA9">
              <w:rPr>
                <w:sz w:val="22"/>
                <w:szCs w:val="22"/>
              </w:rPr>
              <w:t>кассовое исполнение на отчетную дату &lt;2&gt;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0C7" w:rsidRPr="00BD3CA9" w:rsidRDefault="000410C7" w:rsidP="00773B1A">
            <w:pPr>
              <w:jc w:val="both"/>
            </w:pPr>
          </w:p>
        </w:tc>
      </w:tr>
      <w:tr w:rsidR="00172E56" w:rsidRPr="00172E56" w:rsidTr="00172E5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Итого по  муниципальной программе: предусмотрено контрольных событий в </w:t>
            </w:r>
            <w:r w:rsidRPr="00172E56">
              <w:rPr>
                <w:sz w:val="20"/>
                <w:szCs w:val="20"/>
              </w:rPr>
              <w:lastRenderedPageBreak/>
              <w:t>отчетном периоде/ выполнено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DF767D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477344" w:rsidP="00773B1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40,0</w:t>
            </w:r>
          </w:p>
        </w:tc>
        <w:tc>
          <w:tcPr>
            <w:tcW w:w="1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844EBC" w:rsidP="00773B1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477344" w:rsidP="00773B1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0410C7" w:rsidRPr="00172E56" w:rsidTr="00073938">
        <w:tc>
          <w:tcPr>
            <w:tcW w:w="148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0C7" w:rsidRPr="00172E56" w:rsidRDefault="000410C7" w:rsidP="00773B1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0D7001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Устранение административных барьеров и совершенствование МНПА в сфере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A13B97" w:rsidP="00A13B97">
            <w:pPr>
              <w:jc w:val="center"/>
              <w:rPr>
                <w:sz w:val="20"/>
                <w:szCs w:val="20"/>
              </w:rPr>
            </w:pPr>
          </w:p>
          <w:p w:rsidR="00A13B97" w:rsidRPr="00172E56" w:rsidRDefault="005E27DE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757BAB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01.01.202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30254D" w:rsidP="0030254D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757BAB" w:rsidP="00844EB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844EB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DE" w:rsidRPr="005E27DE" w:rsidRDefault="005E27DE" w:rsidP="005E27DE">
            <w:pPr>
              <w:suppressAutoHyphens/>
              <w:rPr>
                <w:rFonts w:eastAsia="Times New Roman"/>
                <w:sz w:val="20"/>
                <w:szCs w:val="20"/>
              </w:rPr>
            </w:pPr>
            <w:r w:rsidRPr="005E27DE">
              <w:rPr>
                <w:rFonts w:eastAsia="Times New Roman"/>
                <w:sz w:val="20"/>
                <w:szCs w:val="20"/>
                <w:lang w:eastAsia="ar-SA"/>
              </w:rPr>
              <w:t>1.1.</w:t>
            </w:r>
            <w:r w:rsidRPr="005E27DE">
              <w:rPr>
                <w:rFonts w:eastAsia="Times New Roman"/>
                <w:sz w:val="20"/>
                <w:szCs w:val="20"/>
              </w:rPr>
              <w:t xml:space="preserve"> Анализ  нормативных правовых актов  </w:t>
            </w:r>
            <w:proofErr w:type="spellStart"/>
            <w:r w:rsidRPr="005E27DE">
              <w:rPr>
                <w:rFonts w:eastAsia="Times New Roman"/>
                <w:sz w:val="20"/>
                <w:szCs w:val="20"/>
              </w:rPr>
              <w:t>Еткульского</w:t>
            </w:r>
            <w:proofErr w:type="spellEnd"/>
            <w:r w:rsidRPr="005E27DE">
              <w:rPr>
                <w:rFonts w:eastAsia="Times New Roman"/>
                <w:sz w:val="20"/>
                <w:szCs w:val="20"/>
              </w:rPr>
              <w:t xml:space="preserve"> муниципального района, регулирующих деятельность субъектов малого и среднего предпринимательства, и разработка  предложений  по их совершенствованию </w:t>
            </w:r>
          </w:p>
          <w:p w:rsidR="005E27DE" w:rsidRPr="00172E56" w:rsidRDefault="005E27DE" w:rsidP="005E27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5E27DE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30254D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  <w:p w:rsidR="00583E2E" w:rsidRPr="00172E56" w:rsidRDefault="00583E2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30254D" w:rsidP="00844EB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844EB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DE" w:rsidRPr="00172E56" w:rsidRDefault="005E27D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DE" w:rsidRPr="00172E56" w:rsidRDefault="005E27DE" w:rsidP="005E27DE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1.2 Проведение  оценки регулирующего воздействия проектов нормативных правовых актов регулирующих отношения, участниками которых являются или могут являться субъекты предпринимательской и инвестиционной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DE" w:rsidRPr="00172E56" w:rsidRDefault="00172E56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30254D" w:rsidP="009D5C9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01.01.202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30254D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7DE" w:rsidRPr="00172E56" w:rsidRDefault="005E27D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DE" w:rsidRPr="00172E56" w:rsidRDefault="005E27DE" w:rsidP="005E27DE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1.3 Проведение общественной экспертизы проектов нормативных правовых актов </w:t>
            </w:r>
            <w:proofErr w:type="spellStart"/>
            <w:r w:rsidRPr="00172E56">
              <w:rPr>
                <w:sz w:val="20"/>
                <w:szCs w:val="20"/>
              </w:rPr>
              <w:t>Еткульского</w:t>
            </w:r>
            <w:proofErr w:type="spellEnd"/>
            <w:r w:rsidRPr="00172E56">
              <w:rPr>
                <w:sz w:val="20"/>
                <w:szCs w:val="20"/>
              </w:rPr>
              <w:t xml:space="preserve"> муниципального района, регулирующих 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DE" w:rsidRPr="00172E56" w:rsidRDefault="00172E56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CB4026" w:rsidP="009D5C9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B4026">
              <w:rPr>
                <w:sz w:val="20"/>
                <w:szCs w:val="20"/>
              </w:rPr>
              <w:t>01.01.202</w:t>
            </w:r>
            <w:r w:rsidR="009D5C9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CB4026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844EBC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CB4026">
              <w:rPr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7DE" w:rsidRPr="00172E56" w:rsidRDefault="005E27DE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956DEB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Развитие системы имущественной и информационной поддержки субъектов инвестиционной </w:t>
            </w:r>
            <w:r w:rsidRPr="00172E56">
              <w:rPr>
                <w:sz w:val="20"/>
                <w:szCs w:val="20"/>
              </w:rPr>
              <w:lastRenderedPageBreak/>
              <w:t>деятельности и субъектов малого и среднего предпринимательства;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lastRenderedPageBreak/>
              <w:t>Экономический  отдел,</w:t>
            </w:r>
          </w:p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КУИЗО</w:t>
            </w:r>
          </w:p>
          <w:p w:rsidR="00A13B97" w:rsidRPr="00172E56" w:rsidRDefault="00A13B97" w:rsidP="00A13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sz w:val="20"/>
                <w:szCs w:val="20"/>
              </w:rPr>
              <w:t>01.01.202</w:t>
            </w:r>
            <w:r w:rsidR="009D5C9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844EBC" w:rsidP="00844EBC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  <w:r w:rsidR="00172E56" w:rsidRPr="00172E56">
              <w:rPr>
                <w:rFonts w:eastAsia="Times New Roman"/>
                <w:sz w:val="20"/>
                <w:szCs w:val="20"/>
              </w:rPr>
              <w:t>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844EBC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172E56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956DEB" w:rsidP="00956DEB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2.1. 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Федерации» на территории </w:t>
            </w:r>
            <w:proofErr w:type="spellStart"/>
            <w:r w:rsidRPr="00172E56">
              <w:rPr>
                <w:sz w:val="20"/>
                <w:szCs w:val="20"/>
              </w:rPr>
              <w:t>Еткульского</w:t>
            </w:r>
            <w:proofErr w:type="spellEnd"/>
            <w:r w:rsidRPr="00172E5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Экономический  отдел,</w:t>
            </w:r>
          </w:p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КУИЗО</w:t>
            </w:r>
          </w:p>
          <w:p w:rsidR="00A13B97" w:rsidRPr="00172E56" w:rsidRDefault="00A13B97" w:rsidP="00A13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757BAB" w:rsidP="00B355B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>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757BAB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X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6DEB" w:rsidRPr="00172E56" w:rsidRDefault="00956DEB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EB" w:rsidRPr="00172E56" w:rsidRDefault="00956DEB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2.2 Ведение перечня  муниципального  имущества, предназначенного для передачи во владение и (или) пользование субъектам малого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Экономический  отдел,</w:t>
            </w:r>
          </w:p>
          <w:p w:rsidR="00956DEB" w:rsidRPr="00956DEB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6DEB">
              <w:rPr>
                <w:rFonts w:eastAsia="Times New Roman"/>
                <w:sz w:val="20"/>
                <w:szCs w:val="20"/>
              </w:rPr>
              <w:t>КУИЗО</w:t>
            </w:r>
          </w:p>
          <w:p w:rsidR="00956DEB" w:rsidRPr="00172E56" w:rsidRDefault="00956DEB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757BAB" w:rsidP="00B355B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</w:t>
            </w:r>
            <w:r w:rsidR="00B355B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.202</w:t>
            </w:r>
            <w:r w:rsidR="009D5C9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757BAB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EB" w:rsidRPr="00172E56" w:rsidRDefault="00956DEB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 xml:space="preserve">2.3 Размещение в сети «Интернет» информации  о муниципальном имуществе, предназначенном для передачи в пользование СМСП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B355B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</w:t>
            </w:r>
            <w:r w:rsidR="00B355B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.202</w:t>
            </w:r>
            <w:r w:rsidR="009D5C9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2.4 Организация и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проведение конференций,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lastRenderedPageBreak/>
              <w:t xml:space="preserve">форумов, семинаров,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«круглых столов», курсов,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тренингов, конкурсов,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выставок, ярмарок, </w:t>
            </w:r>
          </w:p>
          <w:p w:rsidR="00073938" w:rsidRPr="00073938" w:rsidRDefault="00073938" w:rsidP="0007393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73938">
              <w:rPr>
                <w:rFonts w:eastAsia="Times New Roman"/>
                <w:sz w:val="20"/>
                <w:szCs w:val="20"/>
              </w:rPr>
              <w:t xml:space="preserve">праздничных мероприятий </w:t>
            </w:r>
          </w:p>
          <w:p w:rsidR="00073938" w:rsidRPr="00172E56" w:rsidRDefault="00073938" w:rsidP="00073938">
            <w:pPr>
              <w:rPr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для субъектов МСП, в том числе незанятого населения, инвалидов, начинающих предпринимателей (за счет выделенных средств будет произведена оплата расходов на организацию и проведения вышеописанных мероприятий)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lastRenderedPageBreak/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B355B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>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172E56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5,0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844EBC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172E56" w:rsidRPr="00172E5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172E56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0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2.5 Оказание информационно - консультационных услуг субъектам МСП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B355BB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01.01.2022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2.6 Организация освещения в средствах массовой 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38" w:rsidRPr="00172E56" w:rsidRDefault="00073938" w:rsidP="00956DE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757BAB" w:rsidP="00B355B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>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B6568E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938" w:rsidRPr="00172E56" w:rsidRDefault="00073938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rPr>
          <w:trHeight w:val="65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073938" w:rsidP="00A13B97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Повышение имиджа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97" w:rsidRPr="00172E56" w:rsidRDefault="00073938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B355B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 w:rsidRPr="00CB4026">
              <w:rPr>
                <w:rFonts w:eastAsia="Times New Roman"/>
                <w:sz w:val="20"/>
                <w:szCs w:val="20"/>
              </w:rPr>
              <w:t>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B6568E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844EBC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172E56" w:rsidRPr="00172E56">
              <w:rPr>
                <w:rFonts w:eastAsia="Times New Roman"/>
                <w:sz w:val="20"/>
                <w:szCs w:val="20"/>
              </w:rPr>
              <w:t>5,0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844EBC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35,</w:t>
            </w:r>
            <w:r w:rsidR="00172E56" w:rsidRPr="00172E56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172E56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938" w:rsidRPr="00172E56" w:rsidRDefault="00073938" w:rsidP="00073938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3.1. Организация и проведение  районных конкурсов для  представителей малого и среднего бизнеса и учащихся  образовательных учреждений.</w:t>
            </w:r>
          </w:p>
          <w:p w:rsidR="00A13B97" w:rsidRPr="00172E56" w:rsidRDefault="00073938" w:rsidP="00073938">
            <w:pPr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(за счет выделенных средств будет произведено поощрение победителей и участников конкурсов)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97" w:rsidRPr="00172E56" w:rsidRDefault="00073938" w:rsidP="00A13B97">
            <w:pPr>
              <w:jc w:val="center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CB4026" w:rsidP="00B355BB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rFonts w:eastAsia="Times New Roman"/>
                <w:sz w:val="20"/>
                <w:szCs w:val="20"/>
              </w:rPr>
              <w:t>01.0</w:t>
            </w:r>
            <w:r w:rsidR="00B355BB">
              <w:rPr>
                <w:rFonts w:eastAsia="Times New Roman"/>
                <w:sz w:val="20"/>
                <w:szCs w:val="20"/>
              </w:rPr>
              <w:t>1</w:t>
            </w:r>
            <w:r w:rsidRPr="00172E56">
              <w:rPr>
                <w:rFonts w:eastAsia="Times New Roman"/>
                <w:sz w:val="20"/>
                <w:szCs w:val="20"/>
              </w:rPr>
              <w:t>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B6568E" w:rsidP="009D5C9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4026">
              <w:rPr>
                <w:rFonts w:eastAsia="Times New Roman"/>
                <w:sz w:val="20"/>
                <w:szCs w:val="20"/>
              </w:rPr>
              <w:t>31.12.202</w:t>
            </w:r>
            <w:r w:rsidR="009D5C9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Причины невыполнения сроков мероприятий и контрольных событий, объемов финансирования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172E56" w:rsidRPr="00172E56" w:rsidTr="00CB4026"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2E56">
              <w:rPr>
                <w:sz w:val="20"/>
                <w:szCs w:val="20"/>
              </w:rPr>
              <w:t>Мероприятия, направленные на нейтрализацию/ минимизацию отклонения по контрольному событию, оказывающего существенное воздействие на реализацию муниципальной 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B97" w:rsidRPr="00172E56" w:rsidRDefault="00A13B97" w:rsidP="00A13B97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:rsidR="000410C7" w:rsidRPr="00172E56" w:rsidRDefault="000410C7" w:rsidP="000410C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sectPr w:rsidR="000410C7" w:rsidRPr="00172E56" w:rsidSect="00B6568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A46F5"/>
    <w:multiLevelType w:val="hybridMultilevel"/>
    <w:tmpl w:val="D4E27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0C7"/>
    <w:rsid w:val="000410C7"/>
    <w:rsid w:val="00073938"/>
    <w:rsid w:val="000D7001"/>
    <w:rsid w:val="00172E56"/>
    <w:rsid w:val="0030254D"/>
    <w:rsid w:val="00477344"/>
    <w:rsid w:val="00583E2E"/>
    <w:rsid w:val="00592183"/>
    <w:rsid w:val="005B2A2F"/>
    <w:rsid w:val="005E27DE"/>
    <w:rsid w:val="006C2BD2"/>
    <w:rsid w:val="00757BAB"/>
    <w:rsid w:val="00804B86"/>
    <w:rsid w:val="00844EBC"/>
    <w:rsid w:val="00956DEB"/>
    <w:rsid w:val="009D5C9A"/>
    <w:rsid w:val="00A13B97"/>
    <w:rsid w:val="00AF0CEA"/>
    <w:rsid w:val="00B355BB"/>
    <w:rsid w:val="00B6568E"/>
    <w:rsid w:val="00BC76A8"/>
    <w:rsid w:val="00CB4026"/>
    <w:rsid w:val="00D80145"/>
    <w:rsid w:val="00DF767D"/>
    <w:rsid w:val="00E7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4B7E"/>
  <w15:docId w15:val="{CB1C9F31-4C21-45A5-A371-6EA519AD1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0C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0C7"/>
    <w:pPr>
      <w:spacing w:before="100" w:beforeAutospacing="1" w:after="100" w:afterAutospacing="1"/>
    </w:pPr>
  </w:style>
  <w:style w:type="paragraph" w:customStyle="1" w:styleId="align-right">
    <w:name w:val="align-right"/>
    <w:basedOn w:val="a"/>
    <w:rsid w:val="000410C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C76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4B8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4B86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A13B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МФЦ-Директор</dc:creator>
  <cp:lastModifiedBy>Оксана Сергеевна Знайко</cp:lastModifiedBy>
  <cp:revision>13</cp:revision>
  <cp:lastPrinted>2020-07-07T11:25:00Z</cp:lastPrinted>
  <dcterms:created xsi:type="dcterms:W3CDTF">2020-06-29T04:13:00Z</dcterms:created>
  <dcterms:modified xsi:type="dcterms:W3CDTF">2023-02-28T08:18:00Z</dcterms:modified>
</cp:coreProperties>
</file>